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A39" w:rsidRDefault="005F39DF">
      <w:pPr>
        <w:spacing w:line="480" w:lineRule="exact"/>
        <w:jc w:val="left"/>
        <w:rPr>
          <w:rFonts w:ascii="黑体" w:eastAsia="黑体" w:hAnsi="黑体" w:cs="黑体"/>
          <w:bCs/>
          <w:sz w:val="24"/>
          <w:shd w:val="clear" w:color="auto" w:fill="FFFFFF"/>
        </w:rPr>
      </w:pPr>
      <w:r>
        <w:rPr>
          <w:rFonts w:ascii="黑体" w:eastAsia="黑体" w:hAnsi="黑体" w:cs="黑体" w:hint="eastAsia"/>
          <w:bCs/>
          <w:sz w:val="24"/>
          <w:shd w:val="clear" w:color="auto" w:fill="FFFFFF"/>
        </w:rPr>
        <w:t>附件</w:t>
      </w:r>
      <w:r>
        <w:rPr>
          <w:rFonts w:ascii="黑体" w:eastAsia="黑体" w:hAnsi="黑体" w:cs="黑体" w:hint="eastAsia"/>
          <w:bCs/>
          <w:sz w:val="24"/>
          <w:shd w:val="clear" w:color="auto" w:fill="FFFFFF"/>
        </w:rPr>
        <w:t>3</w:t>
      </w:r>
      <w:r>
        <w:rPr>
          <w:rFonts w:ascii="黑体" w:eastAsia="黑体" w:hAnsi="黑体" w:cs="黑体" w:hint="eastAsia"/>
          <w:bCs/>
          <w:sz w:val="24"/>
          <w:shd w:val="clear" w:color="auto" w:fill="FFFFFF"/>
        </w:rPr>
        <w:t>：</w:t>
      </w:r>
    </w:p>
    <w:p w:rsidR="00A22A39" w:rsidRDefault="00ED5E30" w:rsidP="00ED5E30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bCs/>
          <w:sz w:val="30"/>
          <w:szCs w:val="30"/>
          <w:shd w:val="clear" w:color="auto" w:fill="FFFFFF"/>
        </w:rPr>
      </w:pPr>
      <w:r w:rsidRPr="00ED5E30">
        <w:rPr>
          <w:rFonts w:ascii="方正小标宋简体" w:eastAsia="方正小标宋简体" w:hAnsi="方正小标宋简体" w:cs="方正小标宋简体" w:hint="eastAsia"/>
          <w:bCs/>
          <w:sz w:val="30"/>
          <w:szCs w:val="30"/>
          <w:shd w:val="clear" w:color="auto" w:fill="FFFFFF"/>
        </w:rPr>
        <w:t>2021年常州国家高新区（新北区）卫生健康局基层医疗卫生事业单位公开招聘工作人员</w:t>
      </w:r>
      <w:r w:rsidR="005F39DF">
        <w:rPr>
          <w:rFonts w:ascii="方正小标宋简体" w:eastAsia="方正小标宋简体" w:hAnsi="方正小标宋简体" w:cs="方正小标宋简体" w:hint="eastAsia"/>
          <w:bCs/>
          <w:sz w:val="30"/>
          <w:szCs w:val="30"/>
          <w:shd w:val="clear" w:color="auto" w:fill="FFFFFF"/>
        </w:rPr>
        <w:t>新冠疫情防控网上告知暨承诺书</w:t>
      </w:r>
    </w:p>
    <w:p w:rsidR="00A22A39" w:rsidRDefault="00A22A39">
      <w:pPr>
        <w:spacing w:line="480" w:lineRule="exact"/>
        <w:rPr>
          <w:rFonts w:ascii="微软雅黑" w:eastAsia="微软雅黑" w:hAnsi="微软雅黑" w:cs="微软雅黑"/>
          <w:b/>
          <w:sz w:val="30"/>
          <w:szCs w:val="30"/>
          <w:shd w:val="clear" w:color="auto" w:fill="FFFFFF"/>
        </w:rPr>
      </w:pPr>
    </w:p>
    <w:p w:rsidR="00A22A39" w:rsidRDefault="005F39DF" w:rsidP="00ED5E30">
      <w:pPr>
        <w:spacing w:line="520" w:lineRule="exact"/>
        <w:ind w:firstLineChars="200" w:firstLine="560"/>
        <w:jc w:val="left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为确保</w:t>
      </w:r>
      <w:r w:rsidR="00ED5E30" w:rsidRPr="00ED5E30"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2021年常州国家高新区（新北区）卫生健康局基层医疗卫生事业单位公开招聘工作人员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笔试</w:t>
      </w:r>
      <w:r w:rsidR="00ED5E30"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、资格审核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及</w:t>
      </w:r>
      <w:r w:rsidR="00ED5E30"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面试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工作安全顺利进行，现将新冠肺炎疫情防控有关措施和要求告知如下，请所有考生知悉、理解、配合和支持。</w:t>
      </w:r>
    </w:p>
    <w:p w:rsidR="00A22A39" w:rsidRDefault="005F39DF">
      <w:pPr>
        <w:spacing w:line="4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一、考生应按疫情防控有关要求做好个人防护和健康管理，提前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14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天申领“苏康码”，每日进行健康申报更新。备考期间不得前往国内疫情中高风险地区或国（境）外，尽量不参加聚集性活动，不到人群密集场所。出行时注意保持社交距离，乘坐公共交通工具应全程佩戴口罩并做好手部等卫生防护。如出现发热、干咳等急性呼吸道异常症状应及时就医，以免影响正常参加</w:t>
      </w:r>
      <w:r w:rsidR="00ED5E30"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笔试、资格审核及面试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。</w:t>
      </w:r>
    </w:p>
    <w:p w:rsidR="00A22A39" w:rsidRDefault="005F39DF">
      <w:pPr>
        <w:spacing w:line="4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二、</w:t>
      </w:r>
      <w:r w:rsidR="00ED5E30"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笔试、资格审核及面试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入场时，考生应提前准备好本人有效期内身份证原件并出示“苏康码”。“苏康码”为绿码、现场测量体温＜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37.3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℃且无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干咳等可疑症状的考生方可入场。考生应服从现场防疫管理，并自备一次性医用口罩或无呼吸阀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N95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口罩，除身份核验和明确需要摘除口罩的环节外应全程佩戴，做好个人防护。根据疫情防控管理相关要求，考生应在</w:t>
      </w:r>
      <w:r w:rsidR="00ED5E30"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笔试、资格审核及面试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当天提前到达相应地点，自觉配合完成检测流程后从规定通道验证入场。逾期到场失去资格的，责任自负。</w:t>
      </w:r>
    </w:p>
    <w:p w:rsidR="00A22A39" w:rsidRDefault="005F39DF">
      <w:pPr>
        <w:spacing w:line="4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有以下特殊情形之一的考生，必须主动报告相关情况，提前准备相关证明，服从相关安排，否则不能入场参加</w:t>
      </w:r>
      <w:r w:rsidR="00ED5E30"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笔试、资格审核及面试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：</w:t>
      </w:r>
    </w:p>
    <w:p w:rsidR="00A22A39" w:rsidRDefault="005F39DF">
      <w:pPr>
        <w:spacing w:line="4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 xml:space="preserve">1. 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参加</w:t>
      </w:r>
      <w:r w:rsidR="00ED5E30"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笔试、资格审核及面试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前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14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天内来自或到过国内疫情中高风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险地区所在设区市（或直辖市的区）范围内低风险区域的考生，除须本人“苏康码”为绿码、现场测量体温＜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37.3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℃且无干咳等可疑症状外，</w:t>
      </w:r>
      <w:r w:rsidR="00ED5E30" w:rsidRPr="00ED5E30"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须提供有效的7天内核酸检测为阴性报告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；</w:t>
      </w:r>
    </w:p>
    <w:p w:rsidR="00A22A39" w:rsidRDefault="005F39DF">
      <w:pPr>
        <w:spacing w:line="4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2.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近期有国（境）外或国内疫情中高风险地区旅居史的考生，自入境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lastRenderedPageBreak/>
        <w:t>或离开中高风险地区之日起算已满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14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天集中隔离期及后续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14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天居家观察期的，参加各环节审核、测试当天除须本人“苏康码”为绿码、现场测量体温＜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37.3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℃且无干咳等可疑症状外，还须提供集中隔离期满证明及居家观察期第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3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天、第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14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天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2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次新冠病毒核酸检测阴性证明；</w:t>
      </w:r>
    </w:p>
    <w:p w:rsidR="00A22A39" w:rsidRDefault="005F39DF">
      <w:pPr>
        <w:spacing w:line="4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3.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因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患感冒等非新冠肺炎疾病有发烧（体温≥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37.3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℃）、干咳等症状的考生，</w:t>
      </w:r>
      <w:r w:rsidR="00ED5E30"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笔试、资格审核及面试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当天如症状未消失，除须本人“苏康码”为绿码外，还须提供参加</w:t>
      </w:r>
      <w:r w:rsidR="00ED5E30"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笔试、资格审核及面试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前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7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天内新冠病毒核酸检测阴性证明，并服从现场防疫工作安排。</w:t>
      </w:r>
    </w:p>
    <w:p w:rsidR="00A22A39" w:rsidRDefault="005F39DF">
      <w:pPr>
        <w:spacing w:line="4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三、有下列情形之一的，应主动报告并配合相应疫情防控安排，不得参加</w:t>
      </w:r>
      <w:r w:rsidR="00ED5E30"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笔试、资格审核及面试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：</w:t>
      </w:r>
    </w:p>
    <w:p w:rsidR="00A22A39" w:rsidRDefault="005F39DF">
      <w:pPr>
        <w:spacing w:line="4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．不能现场出示本人当日“苏康码”绿码的；</w:t>
      </w:r>
    </w:p>
    <w:p w:rsidR="00A22A39" w:rsidRDefault="005F39DF">
      <w:pPr>
        <w:spacing w:line="4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2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．仍在隔离治疗期的新冠肺炎确诊病例、疑似病例、无症状感染者以及隔离期未满的密切接触者；</w:t>
      </w:r>
    </w:p>
    <w:p w:rsidR="00A22A39" w:rsidRDefault="005F39DF">
      <w:pPr>
        <w:spacing w:line="4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3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．近期有国（境）外或国内疫情中高风险地区旅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居史的考生，自入境或离开中高风险地区之日起算未满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14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天集中隔离期及后续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14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天居家观察期的；或虽已满集中隔离期及居家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观察期，但不能全部提供集中隔离期满证明及居家观察期第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3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天、第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14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天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2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次新冠病毒核酸检测阴性证明的；</w:t>
      </w:r>
    </w:p>
    <w:p w:rsidR="00A22A39" w:rsidRDefault="005F39DF">
      <w:pPr>
        <w:spacing w:line="4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4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．当天本人“苏康码”为绿码、现场测量体温≥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37.3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℃，且不能提供考试前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7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天内新冠病毒核酸检测阴性证明的。</w:t>
      </w:r>
    </w:p>
    <w:p w:rsidR="00A22A39" w:rsidRDefault="005F39DF">
      <w:pPr>
        <w:spacing w:line="4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四、</w:t>
      </w:r>
      <w:r w:rsidR="00ED5E30"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笔试、资格审核及面试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候考过程中，考生出现发热或干咳等可疑症状，应主动向考务工作人员报告，配合医务人员进行体温复测和排查流行病学史，并服从现场防疫工作安排。</w:t>
      </w:r>
    </w:p>
    <w:p w:rsidR="00A22A39" w:rsidRDefault="005F39DF">
      <w:pPr>
        <w:spacing w:line="48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五、考生参加</w:t>
      </w:r>
      <w:r w:rsidR="00ED5E30"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笔试、资格审核及面试</w:t>
      </w:r>
      <w:r>
        <w:rPr>
          <w:rFonts w:ascii="仿宋_GB2312" w:eastAsia="仿宋_GB2312" w:hAnsi="仿宋_GB2312" w:cs="仿宋_GB2312" w:hint="eastAsia"/>
          <w:bCs/>
          <w:sz w:val="28"/>
          <w:szCs w:val="28"/>
          <w:shd w:val="clear" w:color="auto" w:fill="FFFFFF"/>
        </w:rPr>
        <w:t>，应仔细阅读相关规定、防疫要求，报考本次招聘中的岗位即视为认同本告知书并做出以下承诺：“本人已认真阅读疫情防控要求，知悉告知事项、证明义务和防疫要求。在此郑重承诺：本人填报、提交和现场出示的所有信息（证明）均真实、准确、完整、有效，并保证配合做好疫情防控相关工作。如有违反，本人自愿承担相关责任、接受相应处理。”</w:t>
      </w:r>
    </w:p>
    <w:sectPr w:rsidR="00A22A39" w:rsidSect="00A22A39">
      <w:pgSz w:w="11906" w:h="16838"/>
      <w:pgMar w:top="1440" w:right="1463" w:bottom="1440" w:left="146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39DF" w:rsidRDefault="005F39DF" w:rsidP="00ED5E30">
      <w:r>
        <w:separator/>
      </w:r>
    </w:p>
  </w:endnote>
  <w:endnote w:type="continuationSeparator" w:id="1">
    <w:p w:rsidR="005F39DF" w:rsidRDefault="005F39DF" w:rsidP="00ED5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39DF" w:rsidRDefault="005F39DF" w:rsidP="00ED5E30">
      <w:r>
        <w:separator/>
      </w:r>
    </w:p>
  </w:footnote>
  <w:footnote w:type="continuationSeparator" w:id="1">
    <w:p w:rsidR="005F39DF" w:rsidRDefault="005F39DF" w:rsidP="00ED5E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BB239E"/>
    <w:rsid w:val="00123749"/>
    <w:rsid w:val="005F39DF"/>
    <w:rsid w:val="00633E7A"/>
    <w:rsid w:val="006762D3"/>
    <w:rsid w:val="007073F8"/>
    <w:rsid w:val="00771614"/>
    <w:rsid w:val="007E0EB1"/>
    <w:rsid w:val="009676D1"/>
    <w:rsid w:val="00980D0C"/>
    <w:rsid w:val="00A22A39"/>
    <w:rsid w:val="00BB239E"/>
    <w:rsid w:val="00D546B2"/>
    <w:rsid w:val="00D97001"/>
    <w:rsid w:val="00ED5E30"/>
    <w:rsid w:val="2A363F16"/>
    <w:rsid w:val="2D5B0D94"/>
    <w:rsid w:val="31390C5C"/>
    <w:rsid w:val="329D555A"/>
    <w:rsid w:val="354958FA"/>
    <w:rsid w:val="3EA36C97"/>
    <w:rsid w:val="655D1698"/>
    <w:rsid w:val="66213EAF"/>
    <w:rsid w:val="6E543D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A39"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A22A39"/>
    <w:pPr>
      <w:spacing w:line="320" w:lineRule="exact"/>
      <w:jc w:val="left"/>
    </w:pPr>
    <w:rPr>
      <w:rFonts w:cs="Calibri"/>
      <w:szCs w:val="21"/>
    </w:rPr>
  </w:style>
  <w:style w:type="paragraph" w:styleId="a4">
    <w:name w:val="Balloon Text"/>
    <w:basedOn w:val="a"/>
    <w:link w:val="Char"/>
    <w:qFormat/>
    <w:rsid w:val="00A22A39"/>
    <w:pPr>
      <w:spacing w:line="400" w:lineRule="exact"/>
    </w:pPr>
    <w:rPr>
      <w:rFonts w:cs="Calibri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qFormat/>
    <w:rsid w:val="00A22A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semiHidden/>
    <w:unhideWhenUsed/>
    <w:qFormat/>
    <w:rsid w:val="00A22A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sid w:val="00A22A39"/>
    <w:pPr>
      <w:spacing w:beforeAutospacing="1" w:afterAutospacing="1"/>
      <w:jc w:val="left"/>
    </w:pPr>
    <w:rPr>
      <w:kern w:val="0"/>
      <w:sz w:val="24"/>
    </w:rPr>
  </w:style>
  <w:style w:type="character" w:customStyle="1" w:styleId="Char">
    <w:name w:val="批注框文本 Char"/>
    <w:link w:val="a4"/>
    <w:uiPriority w:val="99"/>
    <w:qFormat/>
    <w:rsid w:val="00A22A39"/>
    <w:rPr>
      <w:rFonts w:ascii="Calibri" w:eastAsia="宋体" w:hAnsi="Calibri" w:cs="Calibri"/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qFormat/>
    <w:rsid w:val="00A22A39"/>
    <w:rPr>
      <w:rFonts w:ascii="Calibri" w:hAnsi="Calibri" w:cs="宋体"/>
      <w:kern w:val="2"/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qFormat/>
    <w:rsid w:val="00A22A39"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232</Words>
  <Characters>1325</Characters>
  <Application>Microsoft Office Word</Application>
  <DocSecurity>0</DocSecurity>
  <Lines>11</Lines>
  <Paragraphs>3</Paragraphs>
  <ScaleCrop>false</ScaleCrop>
  <Company>Microsoft</Company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cp:lastPrinted>2021-02-07T03:19:00Z</cp:lastPrinted>
  <dcterms:created xsi:type="dcterms:W3CDTF">2014-10-29T12:08:00Z</dcterms:created>
  <dcterms:modified xsi:type="dcterms:W3CDTF">2021-06-27T02:13:00Z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